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11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OBIETTIV</w:t>
      </w:r>
      <w:r w:rsidR="005339A9">
        <w:rPr>
          <w:rFonts w:ascii="Arial" w:hAnsi="Arial" w:cs="Arial"/>
          <w:b/>
          <w:sz w:val="24"/>
          <w:szCs w:val="24"/>
        </w:rPr>
        <w:t>O: gestione servizi cimiteriali, demografici e statistici</w:t>
      </w:r>
    </w:p>
    <w:p w:rsid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conseguimento dell’obiettivo comprende:</w:t>
      </w:r>
    </w:p>
    <w:p w:rsidR="005339A9" w:rsidRDefault="005339A9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concessione cimiteriale di loculi e cappelle a richiesta di privati</w:t>
      </w:r>
    </w:p>
    <w:p w:rsidR="005339A9" w:rsidRPr="005339A9" w:rsidRDefault="005339A9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gestione servizi demografici elettorale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2B1694">
        <w:rPr>
          <w:rFonts w:ascii="Arial" w:hAnsi="Arial" w:cs="Arial"/>
          <w:b/>
          <w:sz w:val="24"/>
          <w:szCs w:val="24"/>
        </w:rPr>
        <w:t>Riferimenti di Bilancio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A1B92">
        <w:rPr>
          <w:rFonts w:ascii="Arial" w:hAnsi="Arial" w:cs="Arial"/>
          <w:b/>
          <w:sz w:val="24"/>
          <w:szCs w:val="24"/>
        </w:rPr>
        <w:t xml:space="preserve">Funzione </w:t>
      </w:r>
      <w:r w:rsidR="00D36622">
        <w:rPr>
          <w:rFonts w:ascii="Arial" w:hAnsi="Arial" w:cs="Arial"/>
          <w:b/>
          <w:sz w:val="24"/>
          <w:szCs w:val="24"/>
        </w:rPr>
        <w:t>0</w:t>
      </w:r>
      <w:r w:rsidR="004572C5">
        <w:rPr>
          <w:rFonts w:ascii="Arial" w:hAnsi="Arial" w:cs="Arial"/>
          <w:b/>
          <w:sz w:val="24"/>
          <w:szCs w:val="24"/>
        </w:rPr>
        <w:t>1</w:t>
      </w:r>
    </w:p>
    <w:p w:rsidR="004572C5" w:rsidRDefault="00AE56F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1.01.07.05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3</w:t>
      </w:r>
      <w:r w:rsidR="004572C5">
        <w:rPr>
          <w:rFonts w:ascii="Arial" w:hAnsi="Arial" w:cs="Arial"/>
          <w:sz w:val="24"/>
          <w:szCs w:val="24"/>
        </w:rPr>
        <w:t>0,00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Responsabile </w:t>
      </w:r>
      <w:r w:rsidR="003A1B92">
        <w:rPr>
          <w:rFonts w:ascii="Arial" w:hAnsi="Arial" w:cs="Arial"/>
          <w:b/>
          <w:sz w:val="24"/>
          <w:szCs w:val="24"/>
        </w:rPr>
        <w:t>del servizio:</w:t>
      </w:r>
      <w:r w:rsidRPr="003A1B92">
        <w:rPr>
          <w:rFonts w:ascii="Arial" w:hAnsi="Arial" w:cs="Arial"/>
          <w:b/>
          <w:sz w:val="24"/>
          <w:szCs w:val="24"/>
        </w:rPr>
        <w:tab/>
        <w:t>Giuliana Patrioli</w:t>
      </w:r>
    </w:p>
    <w:p w:rsidR="004572C5" w:rsidRPr="002B1694" w:rsidRDefault="003A1B92" w:rsidP="004572C5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 xml:space="preserve">: </w:t>
      </w:r>
      <w:r w:rsidR="004572C5">
        <w:rPr>
          <w:rFonts w:ascii="Arial" w:hAnsi="Arial" w:cs="Arial"/>
          <w:sz w:val="24"/>
          <w:szCs w:val="24"/>
        </w:rPr>
        <w:t>sono rappresentate dalle risorse generali derivanti dai contributi erariali per il finanziamento del Bilancio.</w:t>
      </w:r>
    </w:p>
    <w:p w:rsidR="002B1694" w:rsidRDefault="004572C5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A1B92" w:rsidRDefault="003A1B92" w:rsidP="002B1694">
      <w:pPr>
        <w:pBdr>
          <w:bottom w:val="doub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</w:t>
      </w:r>
      <w:r w:rsidR="005339A9">
        <w:rPr>
          <w:rFonts w:ascii="Arial" w:hAnsi="Arial" w:cs="Arial"/>
          <w:b/>
          <w:sz w:val="24"/>
          <w:szCs w:val="24"/>
        </w:rPr>
        <w:t>IVO: gestione attività culturali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presente obiettivo comprende:</w:t>
      </w:r>
    </w:p>
    <w:p w:rsidR="003A1B92" w:rsidRDefault="005339A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contributo per manifestazioni e diffusione dello sport</w:t>
      </w:r>
      <w:r>
        <w:rPr>
          <w:rFonts w:ascii="Arial" w:hAnsi="Arial" w:cs="Arial"/>
          <w:sz w:val="24"/>
          <w:szCs w:val="24"/>
        </w:rPr>
        <w:tab/>
      </w:r>
    </w:p>
    <w:p w:rsidR="003A1B92" w:rsidRDefault="003A1B92" w:rsidP="00AE56F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Rifer</w:t>
      </w:r>
      <w:r w:rsidR="00D36622">
        <w:rPr>
          <w:rFonts w:ascii="Arial" w:hAnsi="Arial" w:cs="Arial"/>
          <w:b/>
          <w:sz w:val="24"/>
          <w:szCs w:val="24"/>
        </w:rPr>
        <w:t>imenti di Bilancio:</w:t>
      </w:r>
      <w:r w:rsidR="00D36622">
        <w:rPr>
          <w:rFonts w:ascii="Arial" w:hAnsi="Arial" w:cs="Arial"/>
          <w:b/>
          <w:sz w:val="24"/>
          <w:szCs w:val="24"/>
        </w:rPr>
        <w:tab/>
      </w:r>
      <w:r w:rsidR="00D36622">
        <w:rPr>
          <w:rFonts w:ascii="Arial" w:hAnsi="Arial" w:cs="Arial"/>
          <w:b/>
          <w:sz w:val="24"/>
          <w:szCs w:val="24"/>
        </w:rPr>
        <w:tab/>
      </w:r>
    </w:p>
    <w:p w:rsidR="00DD2F69" w:rsidRDefault="00D36622" w:rsidP="00AE56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Responsabile del servizio:</w:t>
      </w:r>
      <w:r>
        <w:rPr>
          <w:rFonts w:ascii="Arial" w:hAnsi="Arial" w:cs="Arial"/>
          <w:b/>
          <w:sz w:val="24"/>
          <w:szCs w:val="24"/>
        </w:rPr>
        <w:tab/>
      </w:r>
      <w:r w:rsidRPr="003A1B92">
        <w:rPr>
          <w:rFonts w:ascii="Arial" w:hAnsi="Arial" w:cs="Arial"/>
          <w:b/>
          <w:sz w:val="24"/>
          <w:szCs w:val="24"/>
        </w:rPr>
        <w:t>Giuliana Patrioli</w:t>
      </w:r>
    </w:p>
    <w:p w:rsidR="003A1B92" w:rsidRP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>: sono rappresentate dalle risorse generali derivanti dai contributi erariali per il finanziamento del Bilancio.</w:t>
      </w:r>
    </w:p>
    <w:p w:rsidR="002B1694" w:rsidRP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</w:p>
    <w:sectPr w:rsidR="002B1694" w:rsidRPr="002B1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C20"/>
    <w:multiLevelType w:val="hybridMultilevel"/>
    <w:tmpl w:val="E9F89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07F0D"/>
    <w:multiLevelType w:val="hybridMultilevel"/>
    <w:tmpl w:val="E0607864"/>
    <w:lvl w:ilvl="0" w:tplc="7B588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94"/>
    <w:rsid w:val="00200D11"/>
    <w:rsid w:val="002B1694"/>
    <w:rsid w:val="003A1B92"/>
    <w:rsid w:val="004572C5"/>
    <w:rsid w:val="005339A9"/>
    <w:rsid w:val="00AE56F4"/>
    <w:rsid w:val="00D36622"/>
    <w:rsid w:val="00DD2F69"/>
    <w:rsid w:val="00E47741"/>
    <w:rsid w:val="00FD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5</cp:revision>
  <cp:lastPrinted>2011-12-14T14:57:00Z</cp:lastPrinted>
  <dcterms:created xsi:type="dcterms:W3CDTF">2011-12-14T14:57:00Z</dcterms:created>
  <dcterms:modified xsi:type="dcterms:W3CDTF">2013-11-15T09:06:00Z</dcterms:modified>
</cp:coreProperties>
</file>